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63133047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417FA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B48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174C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E8A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95D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B85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9932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81C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BE9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EC9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164430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2850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FF75CF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FB5CF4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DE0AC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00D18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722FF679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4DB52D15" w14:textId="77777777" w:rsidR="00732260" w:rsidRDefault="00732260" w:rsidP="009D06C3">
      <w:pPr>
        <w:spacing w:after="0"/>
        <w:rPr>
          <w:rFonts w:ascii="Times New Roman" w:hAnsi="Times New Roman"/>
          <w:b/>
        </w:rPr>
      </w:pPr>
    </w:p>
    <w:p w14:paraId="3A8F4C8E" w14:textId="77777777" w:rsidR="00732260" w:rsidRDefault="00732260" w:rsidP="009D06C3">
      <w:pPr>
        <w:spacing w:after="0"/>
        <w:rPr>
          <w:rFonts w:ascii="Times New Roman" w:hAnsi="Times New Roman"/>
          <w:b/>
        </w:rPr>
      </w:pPr>
    </w:p>
    <w:p w14:paraId="350F6244" w14:textId="690F4F23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F169C5">
        <w:rPr>
          <w:rFonts w:ascii="Times New Roman" w:hAnsi="Times New Roman"/>
          <w:b/>
          <w:sz w:val="24"/>
          <w:szCs w:val="24"/>
        </w:rPr>
        <w:t>C50030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2A398A2B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7C7667B0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6574C37F" w14:textId="27CFA7F9"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310E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M</w:t>
      </w:r>
      <w:r w:rsidR="00655FEE">
        <w:rPr>
          <w:rFonts w:ascii="Times New Roman" w:hAnsi="Times New Roman"/>
          <w:sz w:val="24"/>
          <w:szCs w:val="24"/>
        </w:rPr>
        <w:t>BA</w:t>
      </w:r>
      <w:r>
        <w:rPr>
          <w:rFonts w:ascii="Times New Roman" w:hAnsi="Times New Roman"/>
          <w:sz w:val="24"/>
          <w:szCs w:val="24"/>
        </w:rPr>
        <w:t xml:space="preserve"> I Semester Reg</w:t>
      </w:r>
      <w:r w:rsidR="00FB4F59">
        <w:rPr>
          <w:rFonts w:ascii="Times New Roman" w:hAnsi="Times New Roman"/>
          <w:sz w:val="24"/>
          <w:szCs w:val="24"/>
        </w:rPr>
        <w:t>ular/Supplementary Examination February</w:t>
      </w:r>
      <w:r>
        <w:rPr>
          <w:rFonts w:ascii="Times New Roman" w:hAnsi="Times New Roman"/>
          <w:sz w:val="24"/>
          <w:szCs w:val="24"/>
        </w:rPr>
        <w:t>-2025</w:t>
      </w:r>
    </w:p>
    <w:p w14:paraId="4B7CC304" w14:textId="0BD50027" w:rsidR="009D06C3" w:rsidRDefault="00F169C5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LEARNING AND DEVELOPMENT</w:t>
      </w:r>
    </w:p>
    <w:p w14:paraId="0C524F2A" w14:textId="0CC74DA4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F169C5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4CB3C883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282023A8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7404A43E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711DD1E9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200ACD5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597503AF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791B326D" w14:textId="2678B9D5"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732260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236A8858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167"/>
        <w:gridCol w:w="850"/>
        <w:gridCol w:w="851"/>
        <w:gridCol w:w="708"/>
      </w:tblGrid>
      <w:tr w:rsidR="00396857" w:rsidRPr="009F500A" w14:paraId="42AF8D7B" w14:textId="77777777" w:rsidTr="00732260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FD5E7A" w14:textId="77777777"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1E453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1353039D" w14:textId="45EB9273" w:rsidR="00396857" w:rsidRPr="00396857" w:rsidRDefault="000F2D54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the concept of </w:t>
            </w:r>
            <w:r w:rsidR="00CE557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learning in management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50" w:type="dxa"/>
            <w:vAlign w:val="center"/>
          </w:tcPr>
          <w:p w14:paraId="72BE585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4F747F" w14:textId="30DB0A2F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F2D5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234E7DC" w14:textId="5157951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F2D5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791F9804" w14:textId="77777777" w:rsidTr="0073226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D3881E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19CEF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0A260BC4" w14:textId="2C87EFB5" w:rsidR="00396857" w:rsidRPr="00396857" w:rsidRDefault="0050060D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Recall</w:t>
            </w:r>
            <w:r w:rsidR="000F2D5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CE557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adult learning theory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14:paraId="709E017E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AC2DD0" w14:textId="5E2287E3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F2D5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668C43" w14:textId="697AB1A8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0060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2EB9426F" w14:textId="77777777" w:rsidTr="0073226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17BBB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88BFF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2A39E6FD" w14:textId="76D9E863" w:rsidR="00396857" w:rsidRPr="00396857" w:rsidRDefault="000F2D54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CE557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training strategy.</w:t>
            </w:r>
          </w:p>
        </w:tc>
        <w:tc>
          <w:tcPr>
            <w:tcW w:w="850" w:type="dxa"/>
            <w:vAlign w:val="center"/>
          </w:tcPr>
          <w:p w14:paraId="0A5F337B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46B8AC" w14:textId="6DC3EEFF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F2D5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2760CD" w14:textId="603AA246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B534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096108C3" w14:textId="77777777" w:rsidTr="0073226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3676E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7B49B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7CC743CF" w14:textId="68B61BD2" w:rsidR="00396857" w:rsidRPr="00396857" w:rsidRDefault="000F2D54" w:rsidP="0050060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List out the </w:t>
            </w:r>
            <w:r w:rsidR="00CE557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training </w:t>
            </w:r>
            <w:r w:rsidR="0050060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styles.</w:t>
            </w:r>
          </w:p>
        </w:tc>
        <w:tc>
          <w:tcPr>
            <w:tcW w:w="850" w:type="dxa"/>
            <w:vAlign w:val="center"/>
          </w:tcPr>
          <w:p w14:paraId="0381545A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8DAB08" w14:textId="10B49D2F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F2D5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E71D6F" w14:textId="585702ED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0060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716DFC28" w14:textId="77777777" w:rsidTr="0073226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99E7B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5B779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29082F28" w14:textId="248E79FF" w:rsidR="00396857" w:rsidRPr="00396857" w:rsidRDefault="0050060D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</w:t>
            </w:r>
            <w:r w:rsidR="00BB53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the role of technology in </w:t>
            </w:r>
            <w:r w:rsidR="00CE557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training. </w:t>
            </w:r>
          </w:p>
        </w:tc>
        <w:tc>
          <w:tcPr>
            <w:tcW w:w="850" w:type="dxa"/>
            <w:vAlign w:val="center"/>
          </w:tcPr>
          <w:p w14:paraId="3A05CDB3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B12066" w14:textId="7BFEC0F4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F2D5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34B0C3" w14:textId="59792135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0060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5DC9647" w14:textId="77777777" w:rsidTr="0073226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6F8A2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13211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3DE8D73B" w14:textId="033C2E12" w:rsidR="00396857" w:rsidRPr="00396857" w:rsidRDefault="00BB534B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Give a brief on </w:t>
            </w:r>
            <w:r w:rsidR="00CE557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online learning.</w:t>
            </w:r>
          </w:p>
        </w:tc>
        <w:tc>
          <w:tcPr>
            <w:tcW w:w="850" w:type="dxa"/>
            <w:vAlign w:val="center"/>
          </w:tcPr>
          <w:p w14:paraId="2895B98B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FBCB70" w14:textId="773D4946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F2D5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B8352B" w14:textId="5028EB44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0060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3E6879E2" w14:textId="77777777" w:rsidTr="0073226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7DEB9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C4233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0E873478" w14:textId="666930D3" w:rsidR="00396857" w:rsidRPr="00396857" w:rsidRDefault="00BB534B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concept of </w:t>
            </w:r>
            <w:r w:rsidR="00CE557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employee development.</w:t>
            </w:r>
          </w:p>
        </w:tc>
        <w:tc>
          <w:tcPr>
            <w:tcW w:w="850" w:type="dxa"/>
            <w:vAlign w:val="center"/>
          </w:tcPr>
          <w:p w14:paraId="73F4AA5F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38E2FE" w14:textId="0530ED5B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F2D5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68F413" w14:textId="4CFCAC69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B534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7BFBB9ED" w14:textId="77777777" w:rsidTr="0073226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18AC0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8CECC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03644C6A" w14:textId="4C4DF299" w:rsidR="00396857" w:rsidRPr="00396857" w:rsidRDefault="00BB534B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the concept of </w:t>
            </w:r>
            <w:r w:rsidR="00CE557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interpersonal relationship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50" w:type="dxa"/>
            <w:vAlign w:val="center"/>
          </w:tcPr>
          <w:p w14:paraId="39D421E0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245E07" w14:textId="410E7754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F2D5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37E93F" w14:textId="59B155D1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B534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26D49B2A" w14:textId="77777777" w:rsidTr="0073226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18A11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E928C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25CF2FD2" w14:textId="108E6EC2" w:rsidR="00396857" w:rsidRPr="00396857" w:rsidRDefault="00BB534B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CE557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career plateau.</w:t>
            </w:r>
          </w:p>
        </w:tc>
        <w:tc>
          <w:tcPr>
            <w:tcW w:w="850" w:type="dxa"/>
            <w:vAlign w:val="center"/>
          </w:tcPr>
          <w:p w14:paraId="186A52A0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F0749B" w14:textId="63049EFD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F2D5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B625CA" w14:textId="1564C2B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B534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2E5237DB" w14:textId="77777777" w:rsidTr="0073226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51597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E342A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15815252" w14:textId="73B007F2" w:rsidR="00396857" w:rsidRPr="00396857" w:rsidRDefault="0050060D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orientation training.</w:t>
            </w:r>
          </w:p>
        </w:tc>
        <w:tc>
          <w:tcPr>
            <w:tcW w:w="850" w:type="dxa"/>
            <w:vAlign w:val="center"/>
          </w:tcPr>
          <w:p w14:paraId="1D3FD01C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1F7E1E" w14:textId="43544912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F2D5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36045D" w14:textId="4399DE7C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0060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23359EC2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5B1835EB" w14:textId="007DD67B"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732260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  <w:t xml:space="preserve">       </w:t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088"/>
        <w:gridCol w:w="850"/>
        <w:gridCol w:w="851"/>
        <w:gridCol w:w="708"/>
      </w:tblGrid>
      <w:tr w:rsidR="00396857" w:rsidRPr="009F500A" w14:paraId="55A10232" w14:textId="77777777" w:rsidTr="0073226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D9501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E336E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0BE6255" w14:textId="7B4E6C17" w:rsidR="00396857" w:rsidRPr="00396857" w:rsidRDefault="00DA3C9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Discuss the phases in </w:t>
            </w:r>
            <w:r w:rsidR="00CE5571">
              <w:rPr>
                <w:rFonts w:ascii="Bookman Old Style" w:eastAsia="Calibri" w:hAnsi="Bookman Old Style"/>
                <w:sz w:val="24"/>
                <w:szCs w:val="24"/>
              </w:rPr>
              <w:t>learning.</w:t>
            </w:r>
          </w:p>
        </w:tc>
        <w:tc>
          <w:tcPr>
            <w:tcW w:w="850" w:type="dxa"/>
            <w:vAlign w:val="center"/>
          </w:tcPr>
          <w:p w14:paraId="02CF40F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FC9873" w14:textId="5C2C91CA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71679E" w14:textId="0A879F62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A3C9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65E23853" w14:textId="77777777" w:rsidTr="0073226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DE244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22E27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25759FC" w14:textId="56E7BE4B" w:rsidR="00396857" w:rsidRPr="00396857" w:rsidRDefault="00DA3C9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 xml:space="preserve">Examine </w:t>
            </w:r>
            <w:r w:rsidRPr="00BB7E25">
              <w:rPr>
                <w:rFonts w:ascii="Bookman Old Style" w:eastAsia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 xml:space="preserve">the instructional </w:t>
            </w:r>
            <w:r w:rsidR="00CE5571" w:rsidRPr="00BB7E25">
              <w:rPr>
                <w:rFonts w:ascii="Bookman Old Style" w:eastAsia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 xml:space="preserve">emphasis for learning </w:t>
            </w:r>
            <w:r w:rsidRPr="00BB7E25">
              <w:rPr>
                <w:rFonts w:ascii="Bookman Old Style" w:eastAsia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>outcomes with suitable examples</w:t>
            </w:r>
            <w:r w:rsidR="00CE5571">
              <w:rPr>
                <w:rFonts w:ascii="Bookman Old Style" w:eastAsia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14:paraId="6C23CF1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CCAE8D" w14:textId="34E1E3E6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51381B" w14:textId="40DB4A7F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A3C9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14:paraId="034D23FA" w14:textId="77777777" w:rsidTr="00732260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97C429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14:paraId="1BBF8F43" w14:textId="77777777" w:rsidTr="0073226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69E17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5FAB207" w14:textId="024BAFD1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14:paraId="4D8C7854" w14:textId="1D150D14" w:rsidR="00396857" w:rsidRPr="00396857" w:rsidRDefault="0077275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 a detailed note on learning theories.</w:t>
            </w:r>
          </w:p>
        </w:tc>
        <w:tc>
          <w:tcPr>
            <w:tcW w:w="850" w:type="dxa"/>
            <w:vAlign w:val="center"/>
          </w:tcPr>
          <w:p w14:paraId="20F11ACA" w14:textId="780D464B" w:rsidR="00396857" w:rsidRPr="00396857" w:rsidRDefault="0077275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9D7CEA" w14:textId="58F0CF83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CE0C6E" w14:textId="35DAA5D9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B317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14:paraId="1C09A69D" w14:textId="77777777" w:rsidTr="00732260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99BD8D" w14:textId="7699E5B3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14:paraId="30708A1B" w14:textId="77777777" w:rsidTr="0073226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49871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D03DB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14:paraId="53DC96CE" w14:textId="4C7F3D4E" w:rsidR="00396857" w:rsidRPr="00396857" w:rsidRDefault="00123A1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Interpret the evolution of </w:t>
            </w:r>
            <w:r w:rsidR="00CE5571">
              <w:rPr>
                <w:rFonts w:ascii="Bookman Old Style" w:eastAsia="Calibri" w:hAnsi="Bookman Old Style"/>
                <w:sz w:val="24"/>
                <w:szCs w:val="24"/>
              </w:rPr>
              <w:t xml:space="preserve">training’s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role</w:t>
            </w:r>
            <w:r w:rsidR="00CE5571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0924A4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397AA4" w14:textId="5750C0C9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229310" w14:textId="05A7FFD3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3A1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72C9E645" w14:textId="77777777" w:rsidTr="0073226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86EF79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1E18A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14:paraId="11A4979C" w14:textId="767BB570" w:rsidR="00396857" w:rsidRPr="00396857" w:rsidRDefault="0077275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>Explain</w:t>
            </w:r>
            <w:r w:rsidR="00123A1A" w:rsidRPr="00426066">
              <w:rPr>
                <w:rFonts w:ascii="Bookman Old Style" w:eastAsia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 xml:space="preserve"> the models of training department</w:t>
            </w:r>
            <w:r>
              <w:rPr>
                <w:rFonts w:ascii="Bookman Old Style" w:eastAsia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14:paraId="7259067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594E41" w14:textId="5000D0D6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1C03C7" w14:textId="0593D0DA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B317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14:paraId="32ACDB5E" w14:textId="77777777" w:rsidTr="00732260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93E45F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14:paraId="5132142B" w14:textId="77777777" w:rsidTr="0073226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686A3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C04568" w14:textId="39F03759" w:rsidR="00396857" w:rsidRPr="00396857" w:rsidRDefault="00396857" w:rsidP="0077275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14:paraId="373376CE" w14:textId="30200725" w:rsidR="00396857" w:rsidRPr="00396857" w:rsidRDefault="0077275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planned training. Summarize the reasons for planned training.</w:t>
            </w:r>
          </w:p>
        </w:tc>
        <w:tc>
          <w:tcPr>
            <w:tcW w:w="850" w:type="dxa"/>
            <w:vAlign w:val="center"/>
          </w:tcPr>
          <w:p w14:paraId="4C619660" w14:textId="354A155C" w:rsidR="00396857" w:rsidRPr="00396857" w:rsidRDefault="0077275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D2BD09" w14:textId="4A587836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AAEC24" w14:textId="2D962816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275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14:paraId="75C6D128" w14:textId="77777777" w:rsidTr="00732260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853173" w14:textId="090E0D00" w:rsidR="00C84F0A" w:rsidRPr="00396857" w:rsidRDefault="00C84F0A" w:rsidP="0073226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14:paraId="77516630" w14:textId="77777777" w:rsidTr="0073226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52D733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16C07A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14:paraId="33E2F950" w14:textId="485FC42F" w:rsidR="00C84F0A" w:rsidRPr="00396857" w:rsidRDefault="00807181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7E25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en-US"/>
              </w:rPr>
              <w:t>Differentiate between online training and blended learning</w:t>
            </w:r>
            <w:r w:rsidR="00CE5571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14:paraId="2583489B" w14:textId="77777777"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853448" w14:textId="4354F8C8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337D0E" w14:textId="7BF8E476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0718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14:paraId="50155E0D" w14:textId="77777777" w:rsidTr="00732260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88210E" w14:textId="77777777"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3468FA1E" w14:textId="77777777" w:rsidR="0077275A" w:rsidRDefault="0077275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08CA330E" w14:textId="6F17EA45" w:rsidR="0077275A" w:rsidRPr="00396857" w:rsidRDefault="0077275A" w:rsidP="0077275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96857" w:rsidRPr="009F500A" w14:paraId="53555337" w14:textId="77777777" w:rsidTr="0073226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EC5FAE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3661A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14:paraId="7D4C39CC" w14:textId="44973C8E" w:rsidR="00396857" w:rsidRPr="00396857" w:rsidRDefault="0099137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Classify the </w:t>
            </w:r>
            <w:r w:rsidR="00060B2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traditional </w:t>
            </w:r>
            <w:r w:rsidR="00810CA8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methods of </w:t>
            </w:r>
            <w:r w:rsidR="00060B2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training</w:t>
            </w:r>
            <w:r w:rsidR="00E5437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70523EE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44A84C" w14:textId="2DD8F463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F926E1" w14:textId="7B20B80E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5437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28A18C70" w14:textId="77777777" w:rsidTr="0073226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6637C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769C1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14:paraId="40500809" w14:textId="5F0FFAAD" w:rsidR="00396857" w:rsidRPr="00396857" w:rsidRDefault="0080718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426066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en-US"/>
              </w:rPr>
              <w:t>Discuss the technology influence on training and learning</w:t>
            </w:r>
          </w:p>
        </w:tc>
        <w:tc>
          <w:tcPr>
            <w:tcW w:w="850" w:type="dxa"/>
            <w:vAlign w:val="center"/>
          </w:tcPr>
          <w:p w14:paraId="595112B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47E155" w14:textId="77244ABC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9C2E1A" w14:textId="66906109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B317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14:paraId="79A55867" w14:textId="77777777" w:rsidTr="00732260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957B3A" w14:textId="7B157983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14:paraId="3534C2F2" w14:textId="77777777" w:rsidTr="0073226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73D5CAE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196363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14:paraId="3106C78C" w14:textId="3141D86A" w:rsidR="00C84F0A" w:rsidRPr="00396857" w:rsidRDefault="00807181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color w:val="000000" w:themeColor="text1"/>
                <w:sz w:val="24"/>
                <w:szCs w:val="24"/>
              </w:rPr>
              <w:t>Evaluate</w:t>
            </w:r>
            <w:r w:rsidRPr="00426066">
              <w:rPr>
                <w:rFonts w:ascii="Bookman Old Style" w:eastAsia="Bookman Old Style" w:hAnsi="Bookman Old Style" w:cs="Bookman Old Style"/>
                <w:color w:val="000000" w:themeColor="text1"/>
                <w:sz w:val="24"/>
                <w:szCs w:val="24"/>
              </w:rPr>
              <w:t xml:space="preserve"> the company’s strategies for providing development</w:t>
            </w:r>
            <w:r w:rsidR="00E54375">
              <w:rPr>
                <w:rFonts w:ascii="Bookman Old Style" w:eastAsia="Bookman Old Style" w:hAnsi="Bookman Old Style" w:cs="Bookman Old Style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6C2225FD" w14:textId="77777777"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185CD5" w14:textId="46540728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AE5662" w14:textId="1CFE4FEE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0718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9F500A" w14:paraId="3D51C028" w14:textId="77777777" w:rsidTr="00732260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27937B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14:paraId="6DFE82BB" w14:textId="77777777" w:rsidTr="00732260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459CA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971EC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985E63C" w14:textId="4C4BAA33" w:rsidR="00396857" w:rsidRPr="00396857" w:rsidRDefault="0080718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Analyse the essential ingredients of management </w:t>
            </w:r>
            <w:r w:rsidR="00CE557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development</w:t>
            </w:r>
            <w:r w:rsidR="00E5437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10DE492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A9A108" w14:textId="20A362EC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938268" w14:textId="3A75E229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10CA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9F500A" w14:paraId="5BBD508F" w14:textId="77777777" w:rsidTr="0073226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7EA2D8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E2708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3040A58" w14:textId="508EAEA1" w:rsidR="00396857" w:rsidRPr="00396857" w:rsidRDefault="00E54375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Outline the </w:t>
            </w:r>
            <w:r w:rsidR="00810CA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importance of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formal education in employee development.</w:t>
            </w:r>
          </w:p>
        </w:tc>
        <w:tc>
          <w:tcPr>
            <w:tcW w:w="850" w:type="dxa"/>
            <w:vAlign w:val="center"/>
          </w:tcPr>
          <w:p w14:paraId="4D0D8BE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BC6CF8" w14:textId="3716C5F6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AD26FC" w14:textId="2F1183EA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10CA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14:paraId="0D3ADFC0" w14:textId="77777777" w:rsidTr="00732260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874F0" w14:textId="01E37F7E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14:paraId="7E7F99D1" w14:textId="77777777" w:rsidTr="0073226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A683F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20A16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14:paraId="47DD8327" w14:textId="096D2FD6" w:rsidR="00396857" w:rsidRPr="00396857" w:rsidRDefault="00810CA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Illustrate </w:t>
            </w:r>
            <w:r w:rsidR="00CE5571">
              <w:rPr>
                <w:rFonts w:ascii="Bookman Old Style" w:eastAsia="Calibri" w:hAnsi="Bookman Old Style"/>
                <w:sz w:val="24"/>
                <w:szCs w:val="24"/>
              </w:rPr>
              <w:t xml:space="preserve">diversity training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in present scenario</w:t>
            </w:r>
            <w:r w:rsidR="00E54375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17FD3D9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31B70E" w14:textId="7FB53A1E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487A10" w14:textId="0CA1875C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B317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14:paraId="6228B38F" w14:textId="77777777" w:rsidTr="00732260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3CD73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1A4A2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409B91D6" w14:textId="40B2D858" w:rsidR="00396857" w:rsidRPr="00396857" w:rsidRDefault="00E54375" w:rsidP="00E543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</w:t>
            </w:r>
            <w:r w:rsidR="00810CA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significance of </w:t>
            </w:r>
            <w:r w:rsidR="00CE557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cross functional teams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2B36948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ED24C8" w14:textId="6683833D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A904C5" w14:textId="2DBB280F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14:paraId="3BA88600" w14:textId="77777777" w:rsidTr="00732260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7D656B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14:paraId="1D24D869" w14:textId="77777777" w:rsidTr="0073226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29767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B232C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F52F90D" w14:textId="2B7DFB06" w:rsidR="00396857" w:rsidRPr="00396857" w:rsidRDefault="00810CA8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Suggest measures for coping with </w:t>
            </w:r>
            <w:r w:rsidR="00CE557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career breaks</w:t>
            </w:r>
            <w:r w:rsidR="00E5437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4D292BC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80889E" w14:textId="5E4E9C31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05F8C1" w14:textId="46E811E6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B317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14:paraId="008B1243" w14:textId="77777777" w:rsidTr="0073226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8EF4E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55598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</w:tcPr>
          <w:p w14:paraId="2159025D" w14:textId="00D64D01" w:rsidR="00396857" w:rsidRPr="00396857" w:rsidRDefault="00810CA8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Summarise the concept of </w:t>
            </w:r>
            <w:bookmarkStart w:id="0" w:name="_GoBack"/>
            <w:bookmarkEnd w:id="0"/>
            <w:r w:rsidR="00CE557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competency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mapping with examples</w:t>
            </w:r>
            <w:r w:rsidR="00E5437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BC6DB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CB088F" w14:textId="08CAE643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169C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143D94" w14:textId="316536BE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B317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7248505B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B3FAB5A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49D89C4" w14:textId="77777777"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3A6E882D" w14:textId="67EDC607" w:rsidR="003D1F3A" w:rsidRPr="00512653" w:rsidRDefault="000F6C79" w:rsidP="000F6C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Page 2 of 2</w:t>
      </w:r>
    </w:p>
    <w:sectPr w:rsidR="003D1F3A" w:rsidRPr="00512653" w:rsidSect="00732260">
      <w:pgSz w:w="11906" w:h="16838"/>
      <w:pgMar w:top="54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60B21"/>
    <w:rsid w:val="000C1D0F"/>
    <w:rsid w:val="000D0B88"/>
    <w:rsid w:val="000D2777"/>
    <w:rsid w:val="000F12BE"/>
    <w:rsid w:val="000F2D54"/>
    <w:rsid w:val="000F6C79"/>
    <w:rsid w:val="00103309"/>
    <w:rsid w:val="00123A1A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35E1"/>
    <w:rsid w:val="0047454F"/>
    <w:rsid w:val="00474BA7"/>
    <w:rsid w:val="00485725"/>
    <w:rsid w:val="004E2978"/>
    <w:rsid w:val="0050060D"/>
    <w:rsid w:val="00504475"/>
    <w:rsid w:val="00512653"/>
    <w:rsid w:val="005450AF"/>
    <w:rsid w:val="00554B1A"/>
    <w:rsid w:val="00590237"/>
    <w:rsid w:val="00593548"/>
    <w:rsid w:val="005A4A2E"/>
    <w:rsid w:val="005B3179"/>
    <w:rsid w:val="0062034D"/>
    <w:rsid w:val="00655F00"/>
    <w:rsid w:val="00655FEE"/>
    <w:rsid w:val="006863D7"/>
    <w:rsid w:val="00686D5C"/>
    <w:rsid w:val="006913EC"/>
    <w:rsid w:val="006A2F3F"/>
    <w:rsid w:val="006D7EC7"/>
    <w:rsid w:val="006E4EE6"/>
    <w:rsid w:val="006F4FA5"/>
    <w:rsid w:val="007162E1"/>
    <w:rsid w:val="00732260"/>
    <w:rsid w:val="00750701"/>
    <w:rsid w:val="00757172"/>
    <w:rsid w:val="0077275A"/>
    <w:rsid w:val="00780A16"/>
    <w:rsid w:val="007847B7"/>
    <w:rsid w:val="007B145D"/>
    <w:rsid w:val="007B2CF8"/>
    <w:rsid w:val="007F2DB7"/>
    <w:rsid w:val="00807181"/>
    <w:rsid w:val="00810CA8"/>
    <w:rsid w:val="008166E1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90A16"/>
    <w:rsid w:val="00991371"/>
    <w:rsid w:val="009C3F91"/>
    <w:rsid w:val="009D06C3"/>
    <w:rsid w:val="009F0287"/>
    <w:rsid w:val="00A07AEF"/>
    <w:rsid w:val="00A21A62"/>
    <w:rsid w:val="00A43123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B12EA"/>
    <w:rsid w:val="00BB534B"/>
    <w:rsid w:val="00BD0A5D"/>
    <w:rsid w:val="00BD5D34"/>
    <w:rsid w:val="00C01AC7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5571"/>
    <w:rsid w:val="00CE70A8"/>
    <w:rsid w:val="00CF2C64"/>
    <w:rsid w:val="00D03572"/>
    <w:rsid w:val="00D105C8"/>
    <w:rsid w:val="00D310EE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3C92"/>
    <w:rsid w:val="00DB3833"/>
    <w:rsid w:val="00DB3B00"/>
    <w:rsid w:val="00DD02CE"/>
    <w:rsid w:val="00DE5CE6"/>
    <w:rsid w:val="00DF5DDF"/>
    <w:rsid w:val="00E05230"/>
    <w:rsid w:val="00E267F8"/>
    <w:rsid w:val="00E54375"/>
    <w:rsid w:val="00E67488"/>
    <w:rsid w:val="00E77988"/>
    <w:rsid w:val="00EB081D"/>
    <w:rsid w:val="00EC60A1"/>
    <w:rsid w:val="00ED6E64"/>
    <w:rsid w:val="00EF14FB"/>
    <w:rsid w:val="00F169C5"/>
    <w:rsid w:val="00F22185"/>
    <w:rsid w:val="00F25916"/>
    <w:rsid w:val="00F558BF"/>
    <w:rsid w:val="00F60B3C"/>
    <w:rsid w:val="00F616CD"/>
    <w:rsid w:val="00F75871"/>
    <w:rsid w:val="00FA5E9A"/>
    <w:rsid w:val="00FB3854"/>
    <w:rsid w:val="00FB4BA0"/>
    <w:rsid w:val="00FB4F59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879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C9AFC-FD6F-4EC3-9156-38635A08E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64</cp:revision>
  <cp:lastPrinted>2025-02-13T04:01:00Z</cp:lastPrinted>
  <dcterms:created xsi:type="dcterms:W3CDTF">2018-09-08T07:27:00Z</dcterms:created>
  <dcterms:modified xsi:type="dcterms:W3CDTF">2025-02-13T04:04:00Z</dcterms:modified>
</cp:coreProperties>
</file>